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718CC6" w14:textId="07BBE49C" w:rsidR="004E49D2" w:rsidRDefault="004E49D2">
      <w:r>
        <w:rPr>
          <w:noProof/>
        </w:rPr>
        <w:drawing>
          <wp:anchor distT="0" distB="0" distL="114300" distR="114300" simplePos="0" relativeHeight="251658240" behindDoc="0" locked="0" layoutInCell="1" allowOverlap="1" wp14:anchorId="7F4E1A3E" wp14:editId="22E1ACD3">
            <wp:simplePos x="0" y="0"/>
            <wp:positionH relativeFrom="margin">
              <wp:align>center</wp:align>
            </wp:positionH>
            <wp:positionV relativeFrom="paragraph">
              <wp:posOffset>189947</wp:posOffset>
            </wp:positionV>
            <wp:extent cx="8229600" cy="4212590"/>
            <wp:effectExtent l="0" t="0" r="0" b="381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1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CB21C" w14:textId="41D3D108" w:rsidR="00A7192B" w:rsidRDefault="00A7192B"/>
    <w:p w14:paraId="026811E6" w14:textId="0380E19E" w:rsidR="00A7192B" w:rsidRDefault="00A7192B"/>
    <w:sectPr w:rsidR="00A7192B" w:rsidSect="00394CE0">
      <w:headerReference w:type="default" r:id="rId7"/>
      <w:footerReference w:type="default" r:id="rId8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B04AAA" w14:textId="77777777" w:rsidR="002A27D7" w:rsidRDefault="002A27D7" w:rsidP="004577BC">
      <w:r>
        <w:separator/>
      </w:r>
    </w:p>
  </w:endnote>
  <w:endnote w:type="continuationSeparator" w:id="0">
    <w:p w14:paraId="37B2A635" w14:textId="77777777" w:rsidR="002A27D7" w:rsidRDefault="002A27D7" w:rsidP="00457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B98143" w14:textId="77777777" w:rsidR="00E57126" w:rsidRDefault="00E57126" w:rsidP="00E57126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7D6326" w14:textId="77777777" w:rsidR="002A27D7" w:rsidRDefault="002A27D7" w:rsidP="004577BC">
      <w:r>
        <w:separator/>
      </w:r>
    </w:p>
  </w:footnote>
  <w:footnote w:type="continuationSeparator" w:id="0">
    <w:p w14:paraId="6A2B325C" w14:textId="77777777" w:rsidR="002A27D7" w:rsidRDefault="002A27D7" w:rsidP="004577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AE6D52" w14:textId="388C5D53" w:rsidR="00E650D2" w:rsidRDefault="00E650D2" w:rsidP="00E650D2">
    <w:pPr>
      <w:pStyle w:val="Encabezado"/>
      <w:tabs>
        <w:tab w:val="center" w:pos="8220"/>
        <w:tab w:val="left" w:pos="1332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noProof/>
        <w:lang w:val="es-GT" w:eastAsia="es-GT"/>
      </w:rPr>
      <w:drawing>
        <wp:anchor distT="0" distB="0" distL="114300" distR="114300" simplePos="0" relativeHeight="251658240" behindDoc="1" locked="0" layoutInCell="1" allowOverlap="1" wp14:anchorId="45181962" wp14:editId="01951E1D">
          <wp:simplePos x="0" y="0"/>
          <wp:positionH relativeFrom="column">
            <wp:posOffset>-904047</wp:posOffset>
          </wp:positionH>
          <wp:positionV relativeFrom="paragraph">
            <wp:posOffset>-432435</wp:posOffset>
          </wp:positionV>
          <wp:extent cx="10064310" cy="7778353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64310" cy="77783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073A14" w14:textId="14ECB1C5" w:rsidR="00E650D2" w:rsidRDefault="00E650D2" w:rsidP="00E650D2">
    <w:pPr>
      <w:pStyle w:val="Encabezado"/>
      <w:tabs>
        <w:tab w:val="center" w:pos="8220"/>
        <w:tab w:val="left" w:pos="1332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</w:p>
  <w:p w14:paraId="618CFE39" w14:textId="77777777" w:rsidR="004E49D2" w:rsidRDefault="004E49D2" w:rsidP="00C93F92">
    <w:pPr>
      <w:pStyle w:val="Encabezado"/>
      <w:tabs>
        <w:tab w:val="center" w:pos="8220"/>
        <w:tab w:val="left" w:pos="13320"/>
      </w:tabs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</w:p>
  <w:p w14:paraId="6D456C4D" w14:textId="7BD9CE84" w:rsidR="00C93F92" w:rsidRPr="00C93F92" w:rsidRDefault="00C93F92" w:rsidP="00285034">
    <w:pPr>
      <w:pStyle w:val="Encabezado"/>
      <w:tabs>
        <w:tab w:val="center" w:pos="8220"/>
        <w:tab w:val="left" w:pos="13320"/>
      </w:tabs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 w:rsidRPr="00C93F92">
      <w:rPr>
        <w:rFonts w:ascii="Arial" w:hAnsi="Arial" w:cs="Arial"/>
        <w:b/>
        <w:sz w:val="20"/>
        <w:szCs w:val="20"/>
        <w:lang w:val="es-GT"/>
      </w:rPr>
      <w:t xml:space="preserve">Fecha de emisión: </w:t>
    </w:r>
    <w:r w:rsidR="00D26284">
      <w:rPr>
        <w:rFonts w:ascii="Arial" w:hAnsi="Arial" w:cs="Arial"/>
        <w:b/>
        <w:sz w:val="20"/>
        <w:szCs w:val="20"/>
        <w:lang w:val="es-GT"/>
      </w:rPr>
      <w:t>ENERO</w:t>
    </w:r>
    <w:r w:rsidR="00881BAF">
      <w:rPr>
        <w:rFonts w:ascii="Arial" w:hAnsi="Arial" w:cs="Arial"/>
        <w:b/>
        <w:sz w:val="20"/>
        <w:szCs w:val="20"/>
        <w:lang w:val="es-GT"/>
      </w:rPr>
      <w:t xml:space="preserve"> 202</w:t>
    </w:r>
    <w:r w:rsidR="00D26284">
      <w:rPr>
        <w:rFonts w:ascii="Arial" w:hAnsi="Arial" w:cs="Arial"/>
        <w:b/>
        <w:sz w:val="20"/>
        <w:szCs w:val="20"/>
        <w:lang w:val="es-GT"/>
      </w:rPr>
      <w:t>5</w:t>
    </w:r>
  </w:p>
  <w:p w14:paraId="1B58C979" w14:textId="46BFBDAC" w:rsidR="00C93F92" w:rsidRPr="00925745" w:rsidRDefault="00C93F92" w:rsidP="00925745">
    <w:pPr>
      <w:pStyle w:val="Encabezado"/>
      <w:tabs>
        <w:tab w:val="center" w:pos="6480"/>
        <w:tab w:val="right" w:pos="12960"/>
      </w:tabs>
      <w:ind w:left="-900" w:firstLine="900"/>
      <w:jc w:val="center"/>
      <w:rPr>
        <w:rFonts w:ascii="Arial" w:hAnsi="Arial" w:cs="Arial"/>
        <w:sz w:val="20"/>
        <w:szCs w:val="20"/>
        <w:lang w:val="es-GT"/>
      </w:rPr>
    </w:pPr>
    <w:r w:rsidRPr="00925745">
      <w:rPr>
        <w:rFonts w:ascii="Arial" w:hAnsi="Arial" w:cs="Arial"/>
        <w:sz w:val="20"/>
        <w:szCs w:val="20"/>
        <w:lang w:val="es-GT"/>
      </w:rPr>
      <w:t xml:space="preserve">(Artículo 10, numeral </w:t>
    </w:r>
    <w:r w:rsidR="004E49D2">
      <w:rPr>
        <w:rFonts w:ascii="Arial" w:hAnsi="Arial" w:cs="Arial"/>
        <w:sz w:val="20"/>
        <w:szCs w:val="20"/>
        <w:lang w:val="es-GT"/>
      </w:rPr>
      <w:t>1</w:t>
    </w:r>
    <w:r w:rsidRPr="00925745">
      <w:rPr>
        <w:rFonts w:ascii="Arial" w:hAnsi="Arial" w:cs="Arial"/>
        <w:sz w:val="20"/>
        <w:szCs w:val="20"/>
        <w:lang w:val="es-GT"/>
      </w:rPr>
      <w:t>, Ley de Acceso a la Información Pública</w:t>
    </w:r>
    <w:r w:rsidR="00925745" w:rsidRPr="00925745">
      <w:rPr>
        <w:rFonts w:ascii="Arial" w:hAnsi="Arial" w:cs="Arial"/>
        <w:sz w:val="20"/>
        <w:szCs w:val="20"/>
        <w:lang w:val="es-GT"/>
      </w:rPr>
      <w:t>)</w:t>
    </w:r>
  </w:p>
  <w:p w14:paraId="3835F868" w14:textId="2B175B30" w:rsidR="00C93F92" w:rsidRDefault="004E49D2" w:rsidP="00C93F92">
    <w:pPr>
      <w:pStyle w:val="Encabezado"/>
      <w:ind w:left="-900" w:firstLine="900"/>
      <w:jc w:val="center"/>
      <w:rPr>
        <w:rFonts w:ascii="Arial" w:eastAsia="Calibri" w:hAnsi="Arial" w:cs="Arial"/>
        <w:color w:val="000000"/>
        <w:sz w:val="16"/>
        <w:szCs w:val="16"/>
        <w:lang w:val="es-GT"/>
      </w:rPr>
    </w:pPr>
    <w:r>
      <w:rPr>
        <w:rFonts w:ascii="Arial" w:eastAsia="Calibri" w:hAnsi="Arial" w:cs="Arial"/>
        <w:color w:val="000000"/>
        <w:sz w:val="16"/>
        <w:szCs w:val="16"/>
        <w:lang w:val="es-GT"/>
      </w:rPr>
      <w:t xml:space="preserve">Estructura orgánica y funciones de cada una de las dependencias y departamentos, incluyendo su marco normativo. </w:t>
    </w:r>
  </w:p>
  <w:p w14:paraId="09877245" w14:textId="77777777" w:rsidR="00C93F92" w:rsidRPr="00C93F92" w:rsidRDefault="00C93F92" w:rsidP="00C93F92">
    <w:pPr>
      <w:pStyle w:val="Encabezado"/>
      <w:pBdr>
        <w:bottom w:val="single" w:sz="4" w:space="1" w:color="auto"/>
      </w:pBdr>
      <w:rPr>
        <w:rFonts w:ascii="Arial" w:hAnsi="Arial" w:cs="Arial"/>
        <w:b/>
        <w:sz w:val="20"/>
        <w:szCs w:val="20"/>
        <w:u w:val="single"/>
        <w:lang w:val="es-GT"/>
      </w:rPr>
    </w:pPr>
  </w:p>
  <w:p w14:paraId="0ACCE34A" w14:textId="74B813FA" w:rsidR="004577BC" w:rsidRPr="00A7192B" w:rsidRDefault="004577BC" w:rsidP="006930E0">
    <w:pPr>
      <w:pStyle w:val="Encabezado"/>
      <w:tabs>
        <w:tab w:val="center" w:pos="8220"/>
        <w:tab w:val="left" w:pos="13320"/>
      </w:tabs>
      <w:rPr>
        <w:rFonts w:ascii="Arial" w:hAnsi="Arial" w:cs="Arial"/>
        <w:b/>
        <w:sz w:val="20"/>
        <w:szCs w:val="20"/>
        <w:u w:val="single"/>
        <w:lang w:val="es-G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7BC"/>
    <w:rsid w:val="00022EAD"/>
    <w:rsid w:val="000347C9"/>
    <w:rsid w:val="000372BB"/>
    <w:rsid w:val="0004771C"/>
    <w:rsid w:val="0005726D"/>
    <w:rsid w:val="00073DAA"/>
    <w:rsid w:val="000A0ACA"/>
    <w:rsid w:val="000A59B6"/>
    <w:rsid w:val="000B4750"/>
    <w:rsid w:val="000C6028"/>
    <w:rsid w:val="000D74AB"/>
    <w:rsid w:val="000E5BB8"/>
    <w:rsid w:val="0011369E"/>
    <w:rsid w:val="00144E5E"/>
    <w:rsid w:val="00152414"/>
    <w:rsid w:val="00166FCF"/>
    <w:rsid w:val="0017104D"/>
    <w:rsid w:val="001723D8"/>
    <w:rsid w:val="00186719"/>
    <w:rsid w:val="001907FA"/>
    <w:rsid w:val="001A7AF4"/>
    <w:rsid w:val="001E0C5D"/>
    <w:rsid w:val="0021081F"/>
    <w:rsid w:val="002479FF"/>
    <w:rsid w:val="00247C6A"/>
    <w:rsid w:val="00285034"/>
    <w:rsid w:val="00291934"/>
    <w:rsid w:val="002A27D7"/>
    <w:rsid w:val="002B0331"/>
    <w:rsid w:val="002B1AD9"/>
    <w:rsid w:val="002B7F98"/>
    <w:rsid w:val="002D74AC"/>
    <w:rsid w:val="002E259C"/>
    <w:rsid w:val="002E33E9"/>
    <w:rsid w:val="002F4A39"/>
    <w:rsid w:val="002F6A5D"/>
    <w:rsid w:val="0031604B"/>
    <w:rsid w:val="0033590D"/>
    <w:rsid w:val="00394CE0"/>
    <w:rsid w:val="00397D3F"/>
    <w:rsid w:val="003A0D77"/>
    <w:rsid w:val="003A797A"/>
    <w:rsid w:val="003E461D"/>
    <w:rsid w:val="003E738B"/>
    <w:rsid w:val="003F13A2"/>
    <w:rsid w:val="003F7061"/>
    <w:rsid w:val="00413A3F"/>
    <w:rsid w:val="00425580"/>
    <w:rsid w:val="004326F4"/>
    <w:rsid w:val="00451E13"/>
    <w:rsid w:val="004577BC"/>
    <w:rsid w:val="00462D3D"/>
    <w:rsid w:val="00471A66"/>
    <w:rsid w:val="00476A67"/>
    <w:rsid w:val="00493BF9"/>
    <w:rsid w:val="004C3D5C"/>
    <w:rsid w:val="004D133F"/>
    <w:rsid w:val="004D5E4D"/>
    <w:rsid w:val="004E3FC4"/>
    <w:rsid w:val="004E49D2"/>
    <w:rsid w:val="004E73E0"/>
    <w:rsid w:val="0050141D"/>
    <w:rsid w:val="00522E6C"/>
    <w:rsid w:val="00530E7E"/>
    <w:rsid w:val="0055745E"/>
    <w:rsid w:val="00574C1C"/>
    <w:rsid w:val="00577E16"/>
    <w:rsid w:val="005812C1"/>
    <w:rsid w:val="005B031C"/>
    <w:rsid w:val="005E05C9"/>
    <w:rsid w:val="005E1179"/>
    <w:rsid w:val="006032EB"/>
    <w:rsid w:val="0062633D"/>
    <w:rsid w:val="00627A2D"/>
    <w:rsid w:val="0063794F"/>
    <w:rsid w:val="006379F1"/>
    <w:rsid w:val="00675E8D"/>
    <w:rsid w:val="006930E0"/>
    <w:rsid w:val="006936DD"/>
    <w:rsid w:val="006B50A7"/>
    <w:rsid w:val="006B5350"/>
    <w:rsid w:val="006D2D13"/>
    <w:rsid w:val="006D2E70"/>
    <w:rsid w:val="006D73AA"/>
    <w:rsid w:val="006E5B35"/>
    <w:rsid w:val="006E78F9"/>
    <w:rsid w:val="00700A2B"/>
    <w:rsid w:val="007459A2"/>
    <w:rsid w:val="00747C7E"/>
    <w:rsid w:val="00793BCE"/>
    <w:rsid w:val="007A7723"/>
    <w:rsid w:val="007E058E"/>
    <w:rsid w:val="007E793A"/>
    <w:rsid w:val="00805AB7"/>
    <w:rsid w:val="0080735B"/>
    <w:rsid w:val="0083500F"/>
    <w:rsid w:val="008358E3"/>
    <w:rsid w:val="00841A98"/>
    <w:rsid w:val="0085035A"/>
    <w:rsid w:val="0086285B"/>
    <w:rsid w:val="00870A9C"/>
    <w:rsid w:val="0087180A"/>
    <w:rsid w:val="00873096"/>
    <w:rsid w:val="00880372"/>
    <w:rsid w:val="00881BAF"/>
    <w:rsid w:val="00887B4B"/>
    <w:rsid w:val="0089727F"/>
    <w:rsid w:val="008B6EE4"/>
    <w:rsid w:val="008C7A30"/>
    <w:rsid w:val="008E3799"/>
    <w:rsid w:val="008F1A8B"/>
    <w:rsid w:val="00925745"/>
    <w:rsid w:val="00933A97"/>
    <w:rsid w:val="009352ED"/>
    <w:rsid w:val="00944820"/>
    <w:rsid w:val="00945F47"/>
    <w:rsid w:val="00981FC9"/>
    <w:rsid w:val="00997178"/>
    <w:rsid w:val="009E1FED"/>
    <w:rsid w:val="009E58A1"/>
    <w:rsid w:val="00A13178"/>
    <w:rsid w:val="00A2284D"/>
    <w:rsid w:val="00A33CF1"/>
    <w:rsid w:val="00A413CF"/>
    <w:rsid w:val="00A52CCA"/>
    <w:rsid w:val="00A60DA0"/>
    <w:rsid w:val="00A7192B"/>
    <w:rsid w:val="00A72981"/>
    <w:rsid w:val="00AC0A70"/>
    <w:rsid w:val="00B601E7"/>
    <w:rsid w:val="00B7416F"/>
    <w:rsid w:val="00B8537C"/>
    <w:rsid w:val="00B926AD"/>
    <w:rsid w:val="00BA7C98"/>
    <w:rsid w:val="00BB6EC5"/>
    <w:rsid w:val="00BC16EE"/>
    <w:rsid w:val="00BE0F70"/>
    <w:rsid w:val="00BE2E25"/>
    <w:rsid w:val="00BE3EB9"/>
    <w:rsid w:val="00BF7441"/>
    <w:rsid w:val="00C06854"/>
    <w:rsid w:val="00C24617"/>
    <w:rsid w:val="00C350AC"/>
    <w:rsid w:val="00C35E1E"/>
    <w:rsid w:val="00C52835"/>
    <w:rsid w:val="00C55704"/>
    <w:rsid w:val="00C76BB5"/>
    <w:rsid w:val="00C93F92"/>
    <w:rsid w:val="00C9792F"/>
    <w:rsid w:val="00CB1371"/>
    <w:rsid w:val="00CB77DD"/>
    <w:rsid w:val="00CC7063"/>
    <w:rsid w:val="00CE55DC"/>
    <w:rsid w:val="00CE7F80"/>
    <w:rsid w:val="00CF1F66"/>
    <w:rsid w:val="00D004B0"/>
    <w:rsid w:val="00D12C9A"/>
    <w:rsid w:val="00D26284"/>
    <w:rsid w:val="00D41676"/>
    <w:rsid w:val="00D8506F"/>
    <w:rsid w:val="00D8786A"/>
    <w:rsid w:val="00D91881"/>
    <w:rsid w:val="00DA0FA2"/>
    <w:rsid w:val="00DB03A7"/>
    <w:rsid w:val="00DE154B"/>
    <w:rsid w:val="00E01CD7"/>
    <w:rsid w:val="00E157A1"/>
    <w:rsid w:val="00E37202"/>
    <w:rsid w:val="00E57126"/>
    <w:rsid w:val="00E5748D"/>
    <w:rsid w:val="00E6167D"/>
    <w:rsid w:val="00E650D2"/>
    <w:rsid w:val="00E65E27"/>
    <w:rsid w:val="00E71291"/>
    <w:rsid w:val="00E74438"/>
    <w:rsid w:val="00E86169"/>
    <w:rsid w:val="00E862FB"/>
    <w:rsid w:val="00E87222"/>
    <w:rsid w:val="00E97AB5"/>
    <w:rsid w:val="00EB3E2C"/>
    <w:rsid w:val="00EB5C4B"/>
    <w:rsid w:val="00EB733C"/>
    <w:rsid w:val="00EC0475"/>
    <w:rsid w:val="00F076E1"/>
    <w:rsid w:val="00F11BDF"/>
    <w:rsid w:val="00F24279"/>
    <w:rsid w:val="00F37486"/>
    <w:rsid w:val="00F40AF6"/>
    <w:rsid w:val="00F5308C"/>
    <w:rsid w:val="00F54BDF"/>
    <w:rsid w:val="00F668DB"/>
    <w:rsid w:val="00F67C8A"/>
    <w:rsid w:val="00F923AE"/>
    <w:rsid w:val="00FA24B1"/>
    <w:rsid w:val="00FB0EA5"/>
    <w:rsid w:val="00FD2FCB"/>
    <w:rsid w:val="00FD4960"/>
    <w:rsid w:val="00FD51D9"/>
    <w:rsid w:val="00FF3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0C2BED6"/>
  <w15:docId w15:val="{CA807166-98E1-4B6D-B49B-B183B124D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577BC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577BC"/>
  </w:style>
  <w:style w:type="paragraph" w:styleId="Piedepgina">
    <w:name w:val="footer"/>
    <w:basedOn w:val="Normal"/>
    <w:link w:val="PiedepginaCar"/>
    <w:uiPriority w:val="99"/>
    <w:unhideWhenUsed/>
    <w:rsid w:val="004577BC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577BC"/>
  </w:style>
  <w:style w:type="paragraph" w:styleId="NormalWeb">
    <w:name w:val="Normal (Web)"/>
    <w:basedOn w:val="Normal"/>
    <w:rsid w:val="00A7192B"/>
    <w:pPr>
      <w:suppressAutoHyphens/>
      <w:spacing w:before="96" w:after="120" w:line="360" w:lineRule="atLeast"/>
    </w:pPr>
    <w:rPr>
      <w:rFonts w:ascii="Times New Roman" w:eastAsia="Times New Roman" w:hAnsi="Times New Roman" w:cs="Times New Roman"/>
      <w:lang w:val="es-ES" w:eastAsia="ar-SA"/>
    </w:rPr>
  </w:style>
  <w:style w:type="character" w:styleId="Hipervnculo">
    <w:name w:val="Hyperlink"/>
    <w:basedOn w:val="Fuentedeprrafopredeter"/>
    <w:uiPriority w:val="99"/>
    <w:unhideWhenUsed/>
    <w:rsid w:val="00F923A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4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RitaH.CES</cp:lastModifiedBy>
  <cp:revision>4</cp:revision>
  <cp:lastPrinted>2023-07-31T16:20:00Z</cp:lastPrinted>
  <dcterms:created xsi:type="dcterms:W3CDTF">2025-02-05T17:43:00Z</dcterms:created>
  <dcterms:modified xsi:type="dcterms:W3CDTF">2025-02-17T17:01:00Z</dcterms:modified>
</cp:coreProperties>
</file>