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10B8F9F3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E1B79A4" w:rsidR="00E012EF" w:rsidRDefault="000A2445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4E2E" wp14:editId="1538E24E">
                <wp:simplePos x="0" y="0"/>
                <wp:positionH relativeFrom="margin">
                  <wp:posOffset>666750</wp:posOffset>
                </wp:positionH>
                <wp:positionV relativeFrom="margin">
                  <wp:posOffset>1219200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DF13D" w14:textId="77777777" w:rsidR="000A2445" w:rsidRDefault="000A2445" w:rsidP="000A2445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04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96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n2ruf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25DF13D" w14:textId="77777777" w:rsidR="000A2445" w:rsidRDefault="000A2445" w:rsidP="000A2445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F6D5" w14:textId="77777777" w:rsidR="00210D53" w:rsidRDefault="00210D53" w:rsidP="00921591">
      <w:r>
        <w:separator/>
      </w:r>
    </w:p>
  </w:endnote>
  <w:endnote w:type="continuationSeparator" w:id="0">
    <w:p w14:paraId="7FB85CDD" w14:textId="77777777" w:rsidR="00210D53" w:rsidRDefault="00210D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3DAB" w14:textId="77777777" w:rsidR="00210D53" w:rsidRDefault="00210D53" w:rsidP="00921591">
      <w:r>
        <w:separator/>
      </w:r>
    </w:p>
  </w:footnote>
  <w:footnote w:type="continuationSeparator" w:id="0">
    <w:p w14:paraId="04BC2281" w14:textId="77777777" w:rsidR="00210D53" w:rsidRDefault="00210D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3ED4EF81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6A06A0">
      <w:rPr>
        <w:rFonts w:ascii="Arial" w:hAnsi="Arial" w:cs="Arial"/>
        <w:b/>
        <w:sz w:val="20"/>
        <w:szCs w:val="20"/>
        <w:lang w:val="es-GT"/>
      </w:rPr>
      <w:t>NOVIEMB</w:t>
    </w:r>
    <w:r w:rsidR="00477CB9">
      <w:rPr>
        <w:rFonts w:ascii="Arial" w:hAnsi="Arial" w:cs="Arial"/>
        <w:b/>
        <w:sz w:val="20"/>
        <w:szCs w:val="20"/>
        <w:lang w:val="es-GT"/>
      </w:rPr>
      <w:t xml:space="preserve">RE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D31C57">
      <w:rPr>
        <w:rFonts w:ascii="Arial" w:hAnsi="Arial" w:cs="Arial"/>
        <w:b/>
        <w:sz w:val="20"/>
        <w:szCs w:val="20"/>
        <w:lang w:val="es-GT"/>
      </w:rPr>
      <w:t>3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C70F7"/>
    <w:rsid w:val="001D4631"/>
    <w:rsid w:val="001F7EF1"/>
    <w:rsid w:val="00210D53"/>
    <w:rsid w:val="00254C1B"/>
    <w:rsid w:val="0026497E"/>
    <w:rsid w:val="002E0873"/>
    <w:rsid w:val="002E41BD"/>
    <w:rsid w:val="002F6169"/>
    <w:rsid w:val="0031433B"/>
    <w:rsid w:val="00361541"/>
    <w:rsid w:val="003759C8"/>
    <w:rsid w:val="00390B75"/>
    <w:rsid w:val="00391AEF"/>
    <w:rsid w:val="00397E33"/>
    <w:rsid w:val="003C7119"/>
    <w:rsid w:val="003D67F7"/>
    <w:rsid w:val="003F2680"/>
    <w:rsid w:val="003F2D7B"/>
    <w:rsid w:val="00477CB9"/>
    <w:rsid w:val="0048085B"/>
    <w:rsid w:val="00493BF9"/>
    <w:rsid w:val="004D6EF8"/>
    <w:rsid w:val="004E3344"/>
    <w:rsid w:val="004F0F24"/>
    <w:rsid w:val="005552EC"/>
    <w:rsid w:val="005A1420"/>
    <w:rsid w:val="005B456E"/>
    <w:rsid w:val="005C0ADA"/>
    <w:rsid w:val="005D7AE1"/>
    <w:rsid w:val="005E7DF0"/>
    <w:rsid w:val="0062430C"/>
    <w:rsid w:val="006704DB"/>
    <w:rsid w:val="006A06A0"/>
    <w:rsid w:val="006B0CFB"/>
    <w:rsid w:val="006B1DFD"/>
    <w:rsid w:val="006E689A"/>
    <w:rsid w:val="006F1AA9"/>
    <w:rsid w:val="00712039"/>
    <w:rsid w:val="00712BC2"/>
    <w:rsid w:val="00725301"/>
    <w:rsid w:val="00733DAD"/>
    <w:rsid w:val="00747E6D"/>
    <w:rsid w:val="00772612"/>
    <w:rsid w:val="00774BD9"/>
    <w:rsid w:val="007B1BB6"/>
    <w:rsid w:val="008222FC"/>
    <w:rsid w:val="00875953"/>
    <w:rsid w:val="008C20E4"/>
    <w:rsid w:val="008F382B"/>
    <w:rsid w:val="00921591"/>
    <w:rsid w:val="00950FCF"/>
    <w:rsid w:val="00990310"/>
    <w:rsid w:val="009E1950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dcterms:created xsi:type="dcterms:W3CDTF">2023-12-19T15:34:00Z</dcterms:created>
  <dcterms:modified xsi:type="dcterms:W3CDTF">2023-12-19T15:34:00Z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